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71" w:rsidRDefault="00D15371" w:rsidP="00D15371">
      <w:pPr>
        <w:spacing w:after="0" w:line="240" w:lineRule="auto"/>
        <w:rPr>
          <w:i/>
        </w:rPr>
      </w:pPr>
      <w:r>
        <w:rPr>
          <w:i/>
        </w:rPr>
        <w:t>Прехрамбено – хемијска школа Ниш</w:t>
      </w:r>
    </w:p>
    <w:p w:rsidR="00D15371" w:rsidRDefault="00C32B10" w:rsidP="00D15371">
      <w:pPr>
        <w:spacing w:after="0" w:line="240" w:lineRule="auto"/>
        <w:rPr>
          <w:b/>
          <w:sz w:val="10"/>
        </w:rPr>
      </w:pPr>
      <w:r>
        <w:rPr>
          <w:i/>
        </w:rPr>
        <w:t>Школска 2020/2021</w:t>
      </w:r>
      <w:r w:rsidR="00D15371">
        <w:rPr>
          <w:i/>
        </w:rPr>
        <w:t>. година</w:t>
      </w:r>
    </w:p>
    <w:p w:rsidR="00D15371" w:rsidRDefault="00D15371" w:rsidP="00D15371">
      <w:pPr>
        <w:spacing w:after="0" w:line="240" w:lineRule="auto"/>
        <w:rPr>
          <w:b/>
          <w:sz w:val="10"/>
        </w:rPr>
      </w:pPr>
    </w:p>
    <w:p w:rsidR="00D15371" w:rsidRPr="00B71271" w:rsidRDefault="00D15371" w:rsidP="00B71271">
      <w:pPr>
        <w:spacing w:after="0" w:line="240" w:lineRule="auto"/>
        <w:rPr>
          <w:i/>
          <w:sz w:val="24"/>
        </w:rPr>
      </w:pPr>
    </w:p>
    <w:p w:rsidR="00D15371" w:rsidRPr="002F2CE4" w:rsidRDefault="00D15371" w:rsidP="00D15371">
      <w:pPr>
        <w:spacing w:after="0" w:line="240" w:lineRule="auto"/>
        <w:jc w:val="center"/>
        <w:rPr>
          <w:i/>
          <w:sz w:val="24"/>
        </w:rPr>
      </w:pPr>
      <w:r w:rsidRPr="002F2CE4">
        <w:rPr>
          <w:i/>
          <w:sz w:val="24"/>
        </w:rPr>
        <w:t xml:space="preserve">Подручје рада: </w:t>
      </w:r>
      <w:r w:rsidRPr="002F2CE4">
        <w:rPr>
          <w:sz w:val="24"/>
        </w:rPr>
        <w:t>Хемија, неметали и графичарство</w:t>
      </w:r>
    </w:p>
    <w:p w:rsidR="00D15371" w:rsidRPr="002F2CE4" w:rsidRDefault="0032734E" w:rsidP="00D15371">
      <w:pPr>
        <w:spacing w:after="0" w:line="240" w:lineRule="auto"/>
        <w:jc w:val="center"/>
      </w:pPr>
      <w:r>
        <w:rPr>
          <w:rFonts w:ascii="Arial" w:hAnsi="Arial" w:cs="Arial"/>
          <w:i/>
          <w:lang/>
        </w:rPr>
        <w:t>Образовни профил</w:t>
      </w:r>
      <w:r w:rsidRPr="008607AA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  <w:lang/>
        </w:rPr>
        <w:t xml:space="preserve"> </w:t>
      </w:r>
      <w:r w:rsidR="00D15371" w:rsidRPr="002F2CE4">
        <w:rPr>
          <w:b/>
          <w:sz w:val="24"/>
        </w:rPr>
        <w:t>Техничар за заштиту животне средине</w:t>
      </w:r>
    </w:p>
    <w:p w:rsidR="00D15371" w:rsidRPr="00B71271" w:rsidRDefault="00D15371" w:rsidP="00D15371">
      <w:pPr>
        <w:spacing w:after="0" w:line="240" w:lineRule="auto"/>
        <w:rPr>
          <w:sz w:val="16"/>
          <w:szCs w:val="16"/>
        </w:rPr>
      </w:pPr>
    </w:p>
    <w:p w:rsidR="00D15371" w:rsidRDefault="00D15371" w:rsidP="00B71271">
      <w:pPr>
        <w:spacing w:after="0" w:line="240" w:lineRule="auto"/>
        <w:jc w:val="center"/>
        <w:rPr>
          <w:b/>
          <w:sz w:val="24"/>
          <w:lang w:val="sr-Cyrl-CS"/>
        </w:rPr>
      </w:pPr>
      <w:r w:rsidRPr="002F2CE4">
        <w:rPr>
          <w:b/>
          <w:i/>
          <w:sz w:val="24"/>
        </w:rPr>
        <w:t>ПИТАЊА ЗА МАТУРСКИ ИСПИТ – изборни предмет</w:t>
      </w:r>
    </w:p>
    <w:p w:rsidR="00B71271" w:rsidRPr="00B71271" w:rsidRDefault="00B71271" w:rsidP="00B71271">
      <w:pPr>
        <w:spacing w:after="0" w:line="240" w:lineRule="auto"/>
        <w:jc w:val="center"/>
        <w:rPr>
          <w:b/>
          <w:sz w:val="16"/>
          <w:szCs w:val="16"/>
          <w:lang w:val="sr-Cyrl-CS"/>
        </w:rPr>
      </w:pPr>
    </w:p>
    <w:p w:rsidR="001E30E5" w:rsidRDefault="001E30E5" w:rsidP="001E30E5">
      <w:pPr>
        <w:jc w:val="center"/>
        <w:rPr>
          <w:rFonts w:ascii="Arial" w:hAnsi="Arial" w:cs="Arial"/>
          <w:b/>
          <w:sz w:val="24"/>
        </w:rPr>
      </w:pPr>
      <w:r w:rsidRPr="00D15371">
        <w:rPr>
          <w:rFonts w:ascii="Arial" w:hAnsi="Arial" w:cs="Arial"/>
          <w:b/>
          <w:sz w:val="24"/>
        </w:rPr>
        <w:t>ОПШТА И НЕОРГАНСКА ХЕМИЈА</w:t>
      </w:r>
    </w:p>
    <w:p w:rsidR="00D15371" w:rsidRPr="00433637" w:rsidRDefault="00D15371" w:rsidP="001E30E5">
      <w:pPr>
        <w:jc w:val="center"/>
        <w:rPr>
          <w:rFonts w:ascii="Arial" w:hAnsi="Arial" w:cs="Arial"/>
          <w:b/>
          <w:sz w:val="16"/>
          <w:szCs w:val="16"/>
        </w:rPr>
      </w:pP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Лавоазијеов и Прустов закон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Далтонов закон и Далтонова атомска теорија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Геј-Лисаков закон и Авогадрова молекулска теорија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>M</w:t>
      </w:r>
      <w:r w:rsidRPr="00D15371">
        <w:rPr>
          <w:rFonts w:ascii="Arial" w:hAnsi="Arial" w:cs="Arial"/>
          <w:lang w:val="sr-Cyrl-CS"/>
        </w:rPr>
        <w:t>ол, молска маса и молска запремина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Структура атома (атомски и масени број)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Боров атомски модел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Таласно-механички модел атома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Енергетски нивои, поднивои и орбитале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Принцип изградње ПСЕ и електронска конфигурација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Повезаност ПСЕ са структуром електронског омотача атома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Енергија јонизације, афинитет према електрону, електронегативност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Јонска веза, својства јонских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Ковалентна веза, својства ковалентних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Савремено тумачење ковалентне везе и координативна веза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Диполарна природа молекула воде, водонична веза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Масени удео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Количинска концентрација раствора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Електролитичка дисоцијација, електролити (јаки и слаби) и неелектролити</w:t>
      </w:r>
      <w:r w:rsidR="00055F91">
        <w:rPr>
          <w:rFonts w:ascii="Arial" w:hAnsi="Arial" w:cs="Arial"/>
          <w:lang w:val="sr-Cyrl-CS"/>
        </w:rPr>
        <w:t>,</w:t>
      </w:r>
      <w:r w:rsidRPr="00D15371">
        <w:rPr>
          <w:rFonts w:ascii="Arial" w:hAnsi="Arial" w:cs="Arial"/>
          <w:lang w:val="sr-Cyrl-CS"/>
        </w:rPr>
        <w:t xml:space="preserve"> степен дисоцијације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Оксиди, подела, добијање, својства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Киселине, добијање и својства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Базе, добијање и својства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  <w:lang w:val="sr-Cyrl-CS"/>
        </w:rPr>
        <w:t xml:space="preserve">Појам </w:t>
      </w:r>
      <w:r w:rsidRPr="00D15371">
        <w:rPr>
          <w:rFonts w:ascii="Arial" w:hAnsi="Arial" w:cs="Arial"/>
        </w:rPr>
        <w:t>pH, индикатори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Протолитичка теорија киселина и база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Соли, подела, добијање и примена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Прорачуни на основу хемијских једначина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Топлотне промене при хемијским процесима, Хесов закон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Повратне и неповратне реакције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Неутрализација и хидролиза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Оксидо-редукционе реакције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Водоник (добијање, својства, примена), хидриди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Кисеоник (добијање, својства, примена)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Вода, налажење, својства и значај, водоник-пероксид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 xml:space="preserve">Натријум,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 xml:space="preserve">Калијум,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 xml:space="preserve">Магнезијум,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 xml:space="preserve">Калцијум,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</w:rPr>
        <w:t xml:space="preserve">Алуминијум, </w:t>
      </w:r>
      <w:r w:rsidRPr="00D15371">
        <w:rPr>
          <w:rFonts w:ascii="Arial" w:hAnsi="Arial" w:cs="Arial"/>
          <w:lang w:val="sr-Cyrl-CS"/>
        </w:rPr>
        <w:t>добијање, с</w:t>
      </w:r>
      <w:r w:rsidRPr="00D15371">
        <w:rPr>
          <w:rFonts w:ascii="Arial" w:hAnsi="Arial" w:cs="Arial"/>
        </w:rPr>
        <w:t>војства</w:t>
      </w:r>
      <w:r w:rsidRPr="00D15371">
        <w:rPr>
          <w:rFonts w:ascii="Arial" w:hAnsi="Arial" w:cs="Arial"/>
          <w:lang w:val="sr-Cyrl-CS"/>
        </w:rPr>
        <w:t>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Угљеник, алотропске модификације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Оксиди угљеника, угљена киселина, соли угљене киселине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</w:rPr>
        <w:t>Силицијум, силицијум(IV)-оксид, силицијумова киселина, силикати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  <w:lang w:val="sr-Cyrl-CS"/>
        </w:rPr>
        <w:t>Калај</w:t>
      </w:r>
      <w:r w:rsidRPr="00D15371">
        <w:rPr>
          <w:rFonts w:ascii="Arial" w:hAnsi="Arial" w:cs="Arial"/>
        </w:rPr>
        <w:t xml:space="preserve">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</w:rPr>
        <w:t>Олово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Азот и оксиди азота, добијање и својства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Амонијак и киселине азота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Фосфор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5371">
        <w:rPr>
          <w:rFonts w:ascii="Arial" w:hAnsi="Arial" w:cs="Arial"/>
        </w:rPr>
        <w:lastRenderedPageBreak/>
        <w:t>Сумпор, алотропске модификације, својства и примена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Једињења сумпора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Хлор, особине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Бром и јод, особине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Бакар, добијање, својства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Цинк, добијање, својства,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Жива, добијање, својства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Хром, добијање, својства,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Манган, добијање, својства примена и једињења</w:t>
      </w:r>
    </w:p>
    <w:p w:rsidR="001E30E5" w:rsidRPr="00D15371" w:rsidRDefault="001E30E5" w:rsidP="001E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D15371">
        <w:rPr>
          <w:rFonts w:ascii="Arial" w:hAnsi="Arial" w:cs="Arial"/>
          <w:lang w:val="sr-Cyrl-CS"/>
        </w:rPr>
        <w:t>Гвожђе, добијање, својства примена и једињења</w:t>
      </w:r>
    </w:p>
    <w:p w:rsidR="001E30E5" w:rsidRPr="00D15371" w:rsidRDefault="001E30E5">
      <w:pPr>
        <w:rPr>
          <w:rFonts w:ascii="Arial" w:hAnsi="Arial" w:cs="Arial"/>
        </w:rPr>
      </w:pPr>
    </w:p>
    <w:p w:rsidR="001E30E5" w:rsidRPr="00D15371" w:rsidRDefault="001E30E5" w:rsidP="001E30E5">
      <w:pPr>
        <w:rPr>
          <w:rFonts w:ascii="Arial" w:hAnsi="Arial" w:cs="Arial"/>
        </w:rPr>
      </w:pPr>
    </w:p>
    <w:p w:rsidR="001E30E5" w:rsidRPr="00D15371" w:rsidRDefault="001E30E5" w:rsidP="001E30E5">
      <w:pPr>
        <w:rPr>
          <w:rFonts w:ascii="Arial" w:hAnsi="Arial" w:cs="Arial"/>
        </w:rPr>
      </w:pPr>
    </w:p>
    <w:p w:rsidR="00C32B10" w:rsidRPr="00055F91" w:rsidRDefault="00055F91" w:rsidP="001E30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Предметни професор</w:t>
      </w:r>
    </w:p>
    <w:p w:rsidR="002F3923" w:rsidRPr="00C32B10" w:rsidRDefault="00055F91" w:rsidP="001E30E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</w:t>
      </w:r>
      <w:r w:rsidR="00C32B10">
        <w:rPr>
          <w:rFonts w:ascii="Arial" w:hAnsi="Arial" w:cs="Arial"/>
        </w:rPr>
        <w:t>Лела Пауновић</w:t>
      </w:r>
    </w:p>
    <w:sectPr w:rsidR="002F3923" w:rsidRPr="00C32B10" w:rsidSect="00B71271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D73"/>
    <w:multiLevelType w:val="hybridMultilevel"/>
    <w:tmpl w:val="4760A7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66D"/>
    <w:rsid w:val="00055F91"/>
    <w:rsid w:val="001E30E5"/>
    <w:rsid w:val="002F3923"/>
    <w:rsid w:val="0032734E"/>
    <w:rsid w:val="00433637"/>
    <w:rsid w:val="006637AA"/>
    <w:rsid w:val="0093766D"/>
    <w:rsid w:val="00B71271"/>
    <w:rsid w:val="00C32B10"/>
    <w:rsid w:val="00C445F1"/>
    <w:rsid w:val="00CB761A"/>
    <w:rsid w:val="00D15371"/>
    <w:rsid w:val="00E83262"/>
    <w:rsid w:val="00ED371A"/>
    <w:rsid w:val="00F17890"/>
    <w:rsid w:val="00FF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</dc:creator>
  <cp:keywords/>
  <dc:description/>
  <cp:lastModifiedBy>pedagog</cp:lastModifiedBy>
  <cp:revision>8</cp:revision>
  <dcterms:created xsi:type="dcterms:W3CDTF">2019-12-13T19:26:00Z</dcterms:created>
  <dcterms:modified xsi:type="dcterms:W3CDTF">2021-01-19T14:10:00Z</dcterms:modified>
</cp:coreProperties>
</file>